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C" w:rsidRPr="00C925B4" w:rsidRDefault="001433CC" w:rsidP="00475F4A">
      <w:pPr>
        <w:tabs>
          <w:tab w:val="left" w:pos="9016"/>
        </w:tabs>
        <w:spacing w:after="60"/>
        <w:jc w:val="right"/>
        <w:rPr>
          <w:rFonts w:ascii="Palatino Linotype" w:hAnsi="Palatino Linotype" w:cs="Arial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3496"/>
        <w:gridCol w:w="1607"/>
        <w:gridCol w:w="55"/>
        <w:gridCol w:w="87"/>
        <w:gridCol w:w="287"/>
        <w:gridCol w:w="1461"/>
        <w:gridCol w:w="3497"/>
      </w:tblGrid>
      <w:tr w:rsidR="00F47A4D" w:rsidRPr="00C76C58" w:rsidTr="009F5D74">
        <w:trPr>
          <w:trHeight w:val="261"/>
        </w:trPr>
        <w:tc>
          <w:tcPr>
            <w:tcW w:w="5532" w:type="dxa"/>
            <w:gridSpan w:val="5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bottom"/>
          </w:tcPr>
          <w:p w:rsidR="00F47A4D" w:rsidRPr="004D1B4F" w:rsidRDefault="00F47A4D" w:rsidP="009F5D74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DEL SOLICITANTE</w:t>
            </w:r>
          </w:p>
        </w:tc>
        <w:tc>
          <w:tcPr>
            <w:tcW w:w="4958" w:type="dxa"/>
            <w:gridSpan w:val="2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026EBC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9265BA">
        <w:trPr>
          <w:trHeight w:val="419"/>
        </w:trPr>
        <w:tc>
          <w:tcPr>
            <w:tcW w:w="5158" w:type="dxa"/>
            <w:gridSpan w:val="3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823070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rimer Apellido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bookmarkStart w:id="1" w:name="_GoBack"/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bookmarkEnd w:id="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0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2" w:type="dxa"/>
            <w:gridSpan w:val="4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DA7759" w:rsidP="00026EBC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76A6B" w:rsidRPr="002304C0" w:rsidTr="009265BA">
        <w:trPr>
          <w:trHeight w:val="419"/>
        </w:trPr>
        <w:tc>
          <w:tcPr>
            <w:tcW w:w="5158" w:type="dxa"/>
            <w:gridSpan w:val="3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823070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ombre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32" w:type="dxa"/>
            <w:gridSpan w:val="4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F37AB9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D.N.I. 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 P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asaporte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71A3D" w:rsidRPr="002304C0" w:rsidTr="009265BA">
        <w:trPr>
          <w:trHeight w:val="419"/>
        </w:trPr>
        <w:tc>
          <w:tcPr>
            <w:tcW w:w="5103" w:type="dxa"/>
            <w:gridSpan w:val="2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DA7759" w:rsidP="00026EBC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87" w:type="dxa"/>
            <w:gridSpan w:val="5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2C7DDA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2C7DDA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C5377" w:rsidRPr="002304C0" w:rsidTr="009265BA">
        <w:trPr>
          <w:trHeight w:val="416"/>
        </w:trPr>
        <w:tc>
          <w:tcPr>
            <w:tcW w:w="5245" w:type="dxa"/>
            <w:gridSpan w:val="4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CC5377" w:rsidRPr="002304C0" w:rsidRDefault="00812016" w:rsidP="00CC5377">
            <w:pPr>
              <w:ind w:right="-107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Centro</w: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CC5377" w:rsidRPr="002304C0" w:rsidRDefault="00812016" w:rsidP="00812016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Función</w: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C5377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4B9F" w:rsidRPr="00C76C58" w:rsidTr="009F5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bottom"/>
          </w:tcPr>
          <w:p w:rsidR="008A4B9F" w:rsidRPr="008A4B9F" w:rsidRDefault="00812016" w:rsidP="009F5D74">
            <w:pPr>
              <w:ind w:left="34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MODALIDAD</w:t>
            </w:r>
            <w:r w:rsidR="008A4B9F" w:rsidRPr="008A4B9F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812016" w:rsidRPr="00F27047" w:rsidTr="00BD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496" w:type="dxa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812016" w:rsidRPr="00F27047" w:rsidRDefault="00812016" w:rsidP="00812016">
            <w:pPr>
              <w:spacing w:before="40" w:afterLines="40" w:after="96"/>
              <w:ind w:left="34"/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B2077">
              <w:rPr>
                <w:rFonts w:ascii="Gill Sans MT" w:hAnsi="Gill Sans MT"/>
                <w:sz w:val="18"/>
                <w:szCs w:val="18"/>
              </w:rPr>
            </w:r>
            <w:r w:rsidR="000B207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  <w:r>
              <w:rPr>
                <w:rFonts w:ascii="Gill Sans MT" w:hAnsi="Gill Sans MT"/>
                <w:sz w:val="18"/>
                <w:szCs w:val="18"/>
              </w:rPr>
              <w:t xml:space="preserve"> Actividades culturales</w:t>
            </w:r>
          </w:p>
        </w:tc>
        <w:tc>
          <w:tcPr>
            <w:tcW w:w="3497" w:type="dxa"/>
            <w:gridSpan w:val="5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016" w:rsidRPr="00F27047" w:rsidRDefault="00812016" w:rsidP="00812016">
            <w:pPr>
              <w:spacing w:before="40" w:afterLines="40" w:after="96"/>
              <w:ind w:left="34"/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B2077">
              <w:rPr>
                <w:rFonts w:ascii="Gill Sans MT" w:hAnsi="Gill Sans MT"/>
                <w:sz w:val="18"/>
                <w:szCs w:val="18"/>
              </w:rPr>
            </w:r>
            <w:r w:rsidR="000B207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Divulgación científica</w:t>
            </w:r>
          </w:p>
        </w:tc>
        <w:tc>
          <w:tcPr>
            <w:tcW w:w="3497" w:type="dxa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812016" w:rsidRPr="00F27047" w:rsidRDefault="00812016" w:rsidP="00812016">
            <w:pPr>
              <w:spacing w:before="40" w:afterLines="40" w:after="96"/>
              <w:ind w:left="34"/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B2077">
              <w:rPr>
                <w:rFonts w:ascii="Gill Sans MT" w:hAnsi="Gill Sans MT"/>
                <w:sz w:val="18"/>
                <w:szCs w:val="18"/>
              </w:rPr>
            </w:r>
            <w:r w:rsidR="000B207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Conservación y difusión del patrimonio</w:t>
            </w:r>
          </w:p>
        </w:tc>
      </w:tr>
      <w:tr w:rsidR="00854567" w:rsidRPr="00F27047" w:rsidTr="009F5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bottom"/>
          </w:tcPr>
          <w:p w:rsidR="00854567" w:rsidRPr="00F27047" w:rsidRDefault="00FC68F0" w:rsidP="009F5D74">
            <w:pPr>
              <w:tabs>
                <w:tab w:val="left" w:pos="1202"/>
              </w:tabs>
              <w:ind w:left="34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TITULO DE LA ACTIVIDAD</w:t>
            </w:r>
          </w:p>
        </w:tc>
      </w:tr>
      <w:tr w:rsidR="00854567" w:rsidRPr="00F27047" w:rsidTr="00BD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54567" w:rsidRPr="00F27047" w:rsidRDefault="00854567" w:rsidP="001375D6">
            <w:pPr>
              <w:tabs>
                <w:tab w:val="left" w:pos="1202"/>
              </w:tabs>
              <w:spacing w:before="40" w:afterLines="40" w:after="96"/>
              <w:ind w:left="34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B76ABB" w:rsidRPr="00F27047" w:rsidTr="009F5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bottom"/>
          </w:tcPr>
          <w:p w:rsidR="00B76ABB" w:rsidRPr="00F27047" w:rsidRDefault="00FC68F0" w:rsidP="009F5D74">
            <w:pPr>
              <w:ind w:left="34"/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FECHA DE REALIZACIÓN PREVISTA</w:t>
            </w:r>
          </w:p>
        </w:tc>
      </w:tr>
      <w:tr w:rsidR="00950368" w:rsidRPr="00F27047" w:rsidTr="00BD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490" w:type="dxa"/>
            <w:gridSpan w:val="7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50368" w:rsidRPr="00F27047" w:rsidRDefault="00CC5377" w:rsidP="009F5D74">
            <w:pPr>
              <w:spacing w:before="40" w:afterLines="40" w:after="96"/>
              <w:ind w:left="34"/>
              <w:rPr>
                <w:rFonts w:ascii="Gill Sans MT" w:hAnsi="Gill Sans MT" w:cs="Tahoma"/>
                <w:color w:val="262626" w:themeColor="text1" w:themeTint="D9"/>
                <w:sz w:val="18"/>
                <w:szCs w:val="18"/>
              </w:rPr>
            </w:pPr>
            <w:r w:rsidRPr="00F27047">
              <w:rPr>
                <w:rFonts w:ascii="Gill Sans MT" w:hAnsi="Gill Sans MT" w:cs="Tahoma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0" w:name="Texto54"/>
            <w:r w:rsidRPr="00F27047">
              <w:rPr>
                <w:rFonts w:ascii="Gill Sans MT" w:hAnsi="Gill Sans MT" w:cs="Tahoma"/>
                <w:color w:val="262626" w:themeColor="text1" w:themeTint="D9"/>
                <w:sz w:val="18"/>
                <w:szCs w:val="18"/>
              </w:rPr>
              <w:instrText xml:space="preserve"> FORMTEXT </w:instrText>
            </w:r>
            <w:r w:rsidRPr="00F27047">
              <w:rPr>
                <w:rFonts w:ascii="Gill Sans MT" w:hAnsi="Gill Sans MT" w:cs="Tahoma"/>
                <w:color w:val="262626" w:themeColor="text1" w:themeTint="D9"/>
                <w:sz w:val="18"/>
                <w:szCs w:val="18"/>
              </w:rPr>
            </w:r>
            <w:r w:rsidRPr="00F27047">
              <w:rPr>
                <w:rFonts w:ascii="Gill Sans MT" w:hAnsi="Gill Sans MT" w:cs="Tahoma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F27047">
              <w:rPr>
                <w:rFonts w:ascii="Gill Sans MT" w:hAnsi="Gill Sans MT" w:cs="Tahoma"/>
                <w:noProof/>
                <w:color w:val="262626" w:themeColor="text1" w:themeTint="D9"/>
                <w:sz w:val="18"/>
                <w:szCs w:val="18"/>
              </w:rPr>
              <w:t> </w:t>
            </w:r>
            <w:r w:rsidRPr="00F27047">
              <w:rPr>
                <w:rFonts w:ascii="Gill Sans MT" w:hAnsi="Gill Sans MT" w:cs="Tahoma"/>
                <w:noProof/>
                <w:color w:val="262626" w:themeColor="text1" w:themeTint="D9"/>
                <w:sz w:val="18"/>
                <w:szCs w:val="18"/>
              </w:rPr>
              <w:t> </w:t>
            </w:r>
            <w:r w:rsidRPr="00F27047">
              <w:rPr>
                <w:rFonts w:ascii="Gill Sans MT" w:hAnsi="Gill Sans MT" w:cs="Tahoma"/>
                <w:noProof/>
                <w:color w:val="262626" w:themeColor="text1" w:themeTint="D9"/>
                <w:sz w:val="18"/>
                <w:szCs w:val="18"/>
              </w:rPr>
              <w:t> </w:t>
            </w:r>
            <w:r w:rsidRPr="00F27047">
              <w:rPr>
                <w:rFonts w:ascii="Gill Sans MT" w:hAnsi="Gill Sans MT" w:cs="Tahoma"/>
                <w:noProof/>
                <w:color w:val="262626" w:themeColor="text1" w:themeTint="D9"/>
                <w:sz w:val="18"/>
                <w:szCs w:val="18"/>
              </w:rPr>
              <w:t> </w:t>
            </w:r>
            <w:r w:rsidRPr="00F27047">
              <w:rPr>
                <w:rFonts w:ascii="Gill Sans MT" w:hAnsi="Gill Sans MT" w:cs="Tahoma"/>
                <w:noProof/>
                <w:color w:val="262626" w:themeColor="text1" w:themeTint="D9"/>
                <w:sz w:val="18"/>
                <w:szCs w:val="18"/>
              </w:rPr>
              <w:t> </w:t>
            </w:r>
            <w:r w:rsidRPr="00F27047">
              <w:rPr>
                <w:rFonts w:ascii="Gill Sans MT" w:hAnsi="Gill Sans MT" w:cs="Tahoma"/>
                <w:color w:val="262626" w:themeColor="text1" w:themeTint="D9"/>
                <w:sz w:val="18"/>
                <w:szCs w:val="18"/>
              </w:rPr>
              <w:fldChar w:fldCharType="end"/>
            </w:r>
            <w:bookmarkEnd w:id="10"/>
          </w:p>
        </w:tc>
      </w:tr>
      <w:tr w:rsidR="00950368" w:rsidRPr="00F27047" w:rsidTr="009F5D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bottom"/>
          </w:tcPr>
          <w:p w:rsidR="00950368" w:rsidRPr="00F27047" w:rsidRDefault="00FC68F0" w:rsidP="009F5D74">
            <w:pPr>
              <w:ind w:left="34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BREVE DESCRIPCIÓN DE LA ACTIVIDAD</w:t>
            </w:r>
            <w:r w:rsidR="00950368" w:rsidRPr="00F27047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  <w:r w:rsidRPr="00FC68F0">
              <w:rPr>
                <w:rFonts w:ascii="Gill Sans MT" w:hAnsi="Gill Sans MT" w:cs="Tahoma"/>
                <w:sz w:val="18"/>
                <w:szCs w:val="18"/>
              </w:rPr>
              <w:t>(máximo 2.000 caracteres)</w:t>
            </w:r>
          </w:p>
        </w:tc>
      </w:tr>
      <w:tr w:rsidR="00950368" w:rsidRPr="00F27047" w:rsidTr="00137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50368" w:rsidRPr="00F27047" w:rsidRDefault="00950368" w:rsidP="009F5D74">
            <w:pPr>
              <w:spacing w:before="40" w:afterLines="40" w:after="96"/>
              <w:ind w:left="34"/>
              <w:rPr>
                <w:rFonts w:ascii="Gill Sans MT" w:hAnsi="Gill Sans MT"/>
                <w:sz w:val="18"/>
                <w:szCs w:val="18"/>
              </w:rPr>
            </w:pPr>
            <w:r w:rsidRPr="00F27047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27047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27047">
              <w:rPr>
                <w:rFonts w:ascii="Gill Sans MT" w:hAnsi="Gill Sans MT"/>
                <w:sz w:val="18"/>
                <w:szCs w:val="18"/>
              </w:rPr>
            </w:r>
            <w:r w:rsidRPr="00F2704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F27047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950368" w:rsidRPr="002304C0" w:rsidTr="009F5D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bottom"/>
          </w:tcPr>
          <w:p w:rsidR="00950368" w:rsidRPr="002304C0" w:rsidRDefault="00FC68F0" w:rsidP="009F5D74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OBJETIVOS DE LA PROPUESTA </w:t>
            </w:r>
            <w:r w:rsidRPr="00FC68F0">
              <w:rPr>
                <w:rStyle w:val="Estilo1"/>
                <w:rFonts w:ascii="Gill Sans MT" w:hAnsi="Gill Sans MT"/>
                <w:sz w:val="18"/>
                <w:szCs w:val="18"/>
              </w:rPr>
              <w:t>(máximo 1.000 caracteres)</w:t>
            </w:r>
          </w:p>
        </w:tc>
      </w:tr>
      <w:tr w:rsidR="00F27047" w:rsidRPr="002304C0" w:rsidTr="00BD19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977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27047" w:rsidRPr="00623B7E" w:rsidRDefault="00F27047" w:rsidP="009F5D74">
            <w:pPr>
              <w:tabs>
                <w:tab w:val="left" w:pos="1202"/>
              </w:tabs>
              <w:spacing w:before="40" w:afterLines="40" w:after="96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F27047" w:rsidRPr="00F27047" w:rsidTr="009F5D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bottom"/>
          </w:tcPr>
          <w:p w:rsidR="00F27047" w:rsidRPr="00FC68F0" w:rsidRDefault="00FC68F0" w:rsidP="009F5D74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 w:rsidRPr="00FC68F0">
              <w:rPr>
                <w:rFonts w:ascii="Gill Sans MT" w:hAnsi="Gill Sans MT" w:cs="Tahoma"/>
                <w:b/>
                <w:sz w:val="18"/>
                <w:szCs w:val="18"/>
              </w:rPr>
              <w:t xml:space="preserve">PRESUPUESTO TOTAL DE LA ACTIVIDAD </w:t>
            </w:r>
            <w:r w:rsidRPr="00FC68F0">
              <w:rPr>
                <w:rFonts w:ascii="Gill Sans MT" w:hAnsi="Gill Sans MT" w:cs="Tahoma"/>
                <w:sz w:val="18"/>
                <w:szCs w:val="18"/>
              </w:rPr>
              <w:t>(especificando partidas)</w:t>
            </w:r>
          </w:p>
        </w:tc>
      </w:tr>
      <w:tr w:rsidR="00FC68F0" w:rsidRPr="00F27047" w:rsidTr="001375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643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C68F0" w:rsidRPr="00623B7E" w:rsidRDefault="00FC68F0" w:rsidP="009F5D74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 w:cs="Tahoma"/>
                <w:sz w:val="18"/>
                <w:szCs w:val="18"/>
              </w:rPr>
            </w:pP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623B7E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FC68F0" w:rsidRPr="00F27047" w:rsidTr="009F5D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bottom"/>
          </w:tcPr>
          <w:p w:rsidR="00FC68F0" w:rsidRPr="00FC68F0" w:rsidRDefault="00FC68F0" w:rsidP="009F5D74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 w:cs="Tahoma"/>
                <w:b/>
                <w:sz w:val="18"/>
                <w:szCs w:val="18"/>
              </w:rPr>
            </w:pPr>
            <w:r w:rsidRPr="00FC68F0">
              <w:rPr>
                <w:rFonts w:ascii="Gill Sans MT" w:hAnsi="Gill Sans MT" w:cs="Tahoma"/>
                <w:b/>
                <w:sz w:val="18"/>
                <w:szCs w:val="18"/>
              </w:rPr>
              <w:t>IMPORTE SOLICITADO</w:t>
            </w:r>
          </w:p>
        </w:tc>
      </w:tr>
      <w:tr w:rsidR="00950368" w:rsidRPr="00F27047" w:rsidTr="00BD19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04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50368" w:rsidRPr="00F27047" w:rsidRDefault="00F27047" w:rsidP="00BD1969">
            <w:pPr>
              <w:tabs>
                <w:tab w:val="left" w:pos="1202"/>
              </w:tabs>
              <w:spacing w:before="40" w:afterLines="40" w:after="96"/>
              <w:ind w:left="34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1" w:name="Texto55"/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11"/>
          </w:p>
        </w:tc>
      </w:tr>
      <w:tr w:rsidR="00FC68F0" w:rsidRPr="00F27047" w:rsidTr="009F5D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dotted" w:sz="4" w:space="0" w:color="auto"/>
              <w:right w:val="single" w:sz="4" w:space="0" w:color="E92C30"/>
            </w:tcBorders>
            <w:shd w:val="clear" w:color="auto" w:fill="auto"/>
            <w:vAlign w:val="bottom"/>
          </w:tcPr>
          <w:p w:rsidR="00FC68F0" w:rsidRPr="00FC68F0" w:rsidRDefault="00FC68F0" w:rsidP="009F5D74">
            <w:pPr>
              <w:tabs>
                <w:tab w:val="left" w:pos="1202"/>
              </w:tabs>
              <w:ind w:left="34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C68F0">
              <w:rPr>
                <w:rFonts w:ascii="Gill Sans MT" w:hAnsi="Gill Sans MT"/>
                <w:b/>
                <w:sz w:val="18"/>
                <w:szCs w:val="18"/>
              </w:rPr>
              <w:t>ESPECIFICACIÓN DE COFINANCIACIONES</w:t>
            </w:r>
            <w:r w:rsidRPr="00FC68F0">
              <w:rPr>
                <w:rFonts w:ascii="Gill Sans MT" w:hAnsi="Gill Sans MT"/>
                <w:sz w:val="18"/>
                <w:szCs w:val="18"/>
              </w:rPr>
              <w:t xml:space="preserve"> (indicando cantidad/es recibida/s y órgano/s colaborador/es)</w:t>
            </w:r>
          </w:p>
        </w:tc>
      </w:tr>
      <w:tr w:rsidR="00FC68F0" w:rsidRPr="00F27047" w:rsidTr="00BD19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783"/>
        </w:trPr>
        <w:tc>
          <w:tcPr>
            <w:tcW w:w="10490" w:type="dxa"/>
            <w:gridSpan w:val="7"/>
            <w:tcBorders>
              <w:top w:val="single" w:sz="4" w:space="0" w:color="E92C30"/>
              <w:left w:val="single" w:sz="4" w:space="0" w:color="E92C30"/>
              <w:bottom w:val="dotted" w:sz="4" w:space="0" w:color="auto"/>
              <w:right w:val="single" w:sz="4" w:space="0" w:color="E92C30"/>
            </w:tcBorders>
            <w:shd w:val="clear" w:color="auto" w:fill="auto"/>
            <w:tcMar>
              <w:top w:w="85" w:type="dxa"/>
              <w:bottom w:w="85" w:type="dxa"/>
            </w:tcMar>
          </w:tcPr>
          <w:p w:rsidR="00FC68F0" w:rsidRPr="00F27047" w:rsidRDefault="00FC68F0" w:rsidP="009F5D74">
            <w:pPr>
              <w:tabs>
                <w:tab w:val="left" w:pos="1202"/>
              </w:tabs>
              <w:spacing w:before="40" w:afterLines="40" w:after="96"/>
              <w:ind w:left="34"/>
              <w:outlineLvl w:val="1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t> </w:t>
            </w:r>
            <w:r w:rsidRPr="00F27047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950368" w:rsidRPr="00C76C58" w:rsidTr="0092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7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368" w:rsidRPr="00974542" w:rsidRDefault="00950368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</w:tr>
    </w:tbl>
    <w:p w:rsidR="00026EBC" w:rsidRDefault="004B4F4B" w:rsidP="004B4F4B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026EBC" w:rsidRDefault="00026EBC" w:rsidP="00550350">
      <w:pPr>
        <w:tabs>
          <w:tab w:val="left" w:pos="142"/>
        </w:tabs>
        <w:spacing w:before="480" w:after="60"/>
        <w:ind w:left="142" w:firstLine="142"/>
        <w:rPr>
          <w:rFonts w:ascii="Gill Sans MT" w:hAnsi="Gill Sans MT"/>
          <w:b/>
          <w:sz w:val="18"/>
          <w:szCs w:val="18"/>
        </w:rPr>
      </w:pPr>
      <w:r w:rsidRPr="00E71FEA">
        <w:rPr>
          <w:rFonts w:ascii="Gill Sans MT" w:hAnsi="Gill Sans MT"/>
          <w:b/>
          <w:sz w:val="18"/>
          <w:szCs w:val="18"/>
        </w:rPr>
        <w:t>Sr</w:t>
      </w:r>
      <w:r>
        <w:rPr>
          <w:rFonts w:ascii="Palatino Linotype" w:hAnsi="Palatino Linotype" w:cs="Arial"/>
          <w:sz w:val="10"/>
          <w:szCs w:val="10"/>
        </w:rPr>
        <w:t xml:space="preserve">. </w:t>
      </w:r>
      <w:r>
        <w:rPr>
          <w:rFonts w:ascii="Gill Sans MT" w:hAnsi="Gill Sans MT"/>
          <w:b/>
          <w:sz w:val="18"/>
          <w:szCs w:val="18"/>
        </w:rPr>
        <w:t xml:space="preserve">Vicerrector de </w:t>
      </w:r>
      <w:r w:rsidR="00950368">
        <w:rPr>
          <w:rFonts w:ascii="Gill Sans MT" w:hAnsi="Gill Sans MT"/>
          <w:b/>
          <w:sz w:val="18"/>
          <w:szCs w:val="18"/>
        </w:rPr>
        <w:t>Extensión Universitaria y Patrimonio</w:t>
      </w:r>
      <w:r w:rsidR="00F64BBC">
        <w:rPr>
          <w:rFonts w:ascii="Gill Sans MT" w:hAnsi="Gill Sans MT"/>
          <w:b/>
          <w:sz w:val="18"/>
          <w:szCs w:val="18"/>
        </w:rPr>
        <w:t xml:space="preserve"> de la Universidad de Granada</w:t>
      </w:r>
    </w:p>
    <w:tbl>
      <w:tblPr>
        <w:tblW w:w="10206" w:type="dxa"/>
        <w:tblInd w:w="39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7577"/>
        <w:gridCol w:w="1108"/>
      </w:tblGrid>
      <w:tr w:rsidR="001C1B78" w:rsidRPr="00C76C58" w:rsidTr="00CF0626">
        <w:tc>
          <w:tcPr>
            <w:tcW w:w="10206" w:type="dxa"/>
            <w:gridSpan w:val="3"/>
            <w:shd w:val="clear" w:color="auto" w:fill="F2F2F2"/>
            <w:vAlign w:val="center"/>
          </w:tcPr>
          <w:p w:rsidR="001C1B78" w:rsidRPr="004D1B4F" w:rsidRDefault="001C1B78" w:rsidP="009F5D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CF0626">
        <w:tc>
          <w:tcPr>
            <w:tcW w:w="1521" w:type="dxa"/>
            <w:shd w:val="clear" w:color="auto" w:fill="F2F2F2"/>
            <w:vAlign w:val="center"/>
          </w:tcPr>
          <w:p w:rsidR="001C1B78" w:rsidRPr="009E2675" w:rsidRDefault="001C1B78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:rsidR="001C1B78" w:rsidRPr="009E2675" w:rsidRDefault="001C1B78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CF0626">
        <w:tc>
          <w:tcPr>
            <w:tcW w:w="1521" w:type="dxa"/>
            <w:shd w:val="clear" w:color="auto" w:fill="F2F2F2"/>
            <w:vAlign w:val="center"/>
          </w:tcPr>
          <w:p w:rsidR="001C1B78" w:rsidRPr="009E2675" w:rsidRDefault="001C1B78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:rsidR="001C1B78" w:rsidRPr="009E2675" w:rsidRDefault="00950368" w:rsidP="001B1E6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50368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necesarios para el cumplimiento de una misión realizada en interés público o en el ejercicio de los poderes públicos conferidos al responsable del mismo (la difusión del conocimiento y la cultura a través de la extensión universitaria y la formación a lo largo de toda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 la vida) (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Art. 6.1e)  RGPD.</w:t>
            </w:r>
          </w:p>
        </w:tc>
      </w:tr>
      <w:tr w:rsidR="001C1B78" w:rsidRPr="009E2675" w:rsidTr="00CF0626">
        <w:tc>
          <w:tcPr>
            <w:tcW w:w="1521" w:type="dxa"/>
            <w:shd w:val="clear" w:color="auto" w:fill="F2F2F2"/>
            <w:vAlign w:val="center"/>
          </w:tcPr>
          <w:p w:rsidR="001C1B78" w:rsidRPr="009E2675" w:rsidRDefault="001C1B78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:rsidR="001C1B78" w:rsidRPr="009E2675" w:rsidRDefault="006F6761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6F6761">
              <w:rPr>
                <w:rFonts w:ascii="Gill Sans MT" w:eastAsia="Calibri" w:hAnsi="Gill Sans MT" w:cs="Arial"/>
                <w:sz w:val="14"/>
                <w:szCs w:val="14"/>
              </w:rPr>
              <w:t>Gestionar su solicitud al programa de ayudas para la cofinanciación de actividades de Extensión Universitaria.</w:t>
            </w:r>
          </w:p>
        </w:tc>
      </w:tr>
      <w:tr w:rsidR="001C1B78" w:rsidRPr="009E2675" w:rsidTr="00CF0626">
        <w:tc>
          <w:tcPr>
            <w:tcW w:w="1521" w:type="dxa"/>
            <w:shd w:val="clear" w:color="auto" w:fill="F2F2F2"/>
            <w:vAlign w:val="center"/>
          </w:tcPr>
          <w:p w:rsidR="001C1B78" w:rsidRPr="009E2675" w:rsidRDefault="001C1B78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8685" w:type="dxa"/>
            <w:gridSpan w:val="2"/>
            <w:shd w:val="clear" w:color="auto" w:fill="auto"/>
            <w:vAlign w:val="center"/>
          </w:tcPr>
          <w:p w:rsidR="001C1B78" w:rsidRPr="00F27047" w:rsidRDefault="00850C4C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94EC92" wp14:editId="7B44730E">
                  <wp:simplePos x="0" y="0"/>
                  <wp:positionH relativeFrom="column">
                    <wp:posOffset>4756150</wp:posOffset>
                  </wp:positionH>
                  <wp:positionV relativeFrom="paragraph">
                    <wp:posOffset>114935</wp:posOffset>
                  </wp:positionV>
                  <wp:extent cx="669290" cy="669290"/>
                  <wp:effectExtent l="0" t="0" r="0" b="0"/>
                  <wp:wrapNone/>
                  <wp:docPr id="3" name="Imagen 3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047" w:rsidRPr="00F27047">
              <w:rPr>
                <w:rFonts w:ascii="Gill Sans MT" w:hAnsi="Gill Sans MT" w:cs="Calibri"/>
                <w:color w:val="000000"/>
                <w:sz w:val="14"/>
                <w:szCs w:val="14"/>
              </w:rPr>
              <w:t>Página web de la Universidad de Granada.</w:t>
            </w:r>
          </w:p>
        </w:tc>
      </w:tr>
      <w:tr w:rsidR="00223C74" w:rsidRPr="009E2675" w:rsidTr="00CF0626">
        <w:tc>
          <w:tcPr>
            <w:tcW w:w="1521" w:type="dxa"/>
            <w:shd w:val="clear" w:color="auto" w:fill="F2F2F2"/>
            <w:vAlign w:val="center"/>
          </w:tcPr>
          <w:p w:rsidR="00223C74" w:rsidRPr="009E2675" w:rsidRDefault="00223C74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223C74" w:rsidRPr="009E2675" w:rsidRDefault="00223C74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223C74" w:rsidRPr="009E2675" w:rsidRDefault="00223C74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  <w:tr w:rsidR="00223C74" w:rsidRPr="009E2675" w:rsidTr="00CF0626">
        <w:tc>
          <w:tcPr>
            <w:tcW w:w="1521" w:type="dxa"/>
            <w:shd w:val="clear" w:color="auto" w:fill="F2F2F2"/>
            <w:vAlign w:val="center"/>
          </w:tcPr>
          <w:p w:rsidR="00223C74" w:rsidRPr="009E2675" w:rsidRDefault="00223C74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631BA6" w:rsidRPr="00950368" w:rsidRDefault="00631BA6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950368" w:rsidRPr="00950368" w:rsidRDefault="00950368" w:rsidP="009F5D74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14"/>
                <w:szCs w:val="14"/>
              </w:rPr>
            </w:pPr>
            <w:r w:rsidRPr="00950368">
              <w:rPr>
                <w:rFonts w:ascii="Gill Sans MT" w:hAnsi="Gill Sans MT" w:cs="Calibri"/>
                <w:color w:val="000000"/>
                <w:sz w:val="14"/>
                <w:szCs w:val="14"/>
              </w:rPr>
              <w:t>Puede consultar la información adicional y detallada sobre protección de datos en el siguiente enlace:</w:t>
            </w:r>
          </w:p>
          <w:p w:rsidR="00950368" w:rsidRDefault="000B2077" w:rsidP="009F5D74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FF"/>
                <w:sz w:val="14"/>
                <w:szCs w:val="14"/>
              </w:rPr>
            </w:pPr>
            <w:hyperlink r:id="rId10" w:history="1">
              <w:r w:rsidR="00950368" w:rsidRPr="001F49E8">
                <w:rPr>
                  <w:rStyle w:val="Hipervnculo"/>
                  <w:rFonts w:ascii="Gill Sans MT" w:hAnsi="Gill Sans MT" w:cs="Calibri"/>
                  <w:sz w:val="14"/>
                  <w:szCs w:val="14"/>
                </w:rPr>
                <w:t>https://secretariageneral.ugr.es/pages/proteccion_datos/leyendas-informativas/_img/infoadicactividadesculturales/</w:t>
              </w:r>
            </w:hyperlink>
            <w:proofErr w:type="gramStart"/>
            <w:r w:rsidR="00950368" w:rsidRPr="00950368">
              <w:rPr>
                <w:rFonts w:ascii="Gill Sans MT" w:hAnsi="Gill Sans MT" w:cs="Calibri"/>
                <w:color w:val="0000FF"/>
                <w:sz w:val="14"/>
                <w:szCs w:val="14"/>
              </w:rPr>
              <w:t>!</w:t>
            </w:r>
            <w:proofErr w:type="gramEnd"/>
          </w:p>
          <w:p w:rsidR="00BD1969" w:rsidRPr="00950368" w:rsidRDefault="00BD1969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0000FF"/>
                <w:sz w:val="14"/>
                <w:szCs w:val="14"/>
                <w:u w:val="single"/>
              </w:rPr>
            </w:pPr>
          </w:p>
          <w:p w:rsidR="00223C74" w:rsidRPr="009E2675" w:rsidRDefault="00223C74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223C74" w:rsidRPr="009E2675" w:rsidRDefault="00223C74" w:rsidP="009F5D74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850C4C" w:rsidRPr="00C76C58" w:rsidRDefault="00850C4C" w:rsidP="00424267">
      <w:pPr>
        <w:rPr>
          <w:rFonts w:ascii="Palatino Linotype" w:hAnsi="Palatino Linotype"/>
          <w:b/>
          <w:sz w:val="14"/>
          <w:szCs w:val="14"/>
        </w:rPr>
      </w:pPr>
    </w:p>
    <w:sectPr w:rsidR="00850C4C" w:rsidRPr="00C76C58" w:rsidSect="00550350">
      <w:headerReference w:type="default" r:id="rId11"/>
      <w:type w:val="oddPage"/>
      <w:pgSz w:w="11906" w:h="16838" w:code="9"/>
      <w:pgMar w:top="1843" w:right="849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15A8AECB" wp14:editId="03466E8D">
                <wp:simplePos x="0" y="0"/>
                <wp:positionH relativeFrom="column">
                  <wp:posOffset>15875</wp:posOffset>
                </wp:positionH>
                <wp:positionV relativeFrom="paragraph">
                  <wp:posOffset>81915</wp:posOffset>
                </wp:positionV>
                <wp:extent cx="1537970" cy="426720"/>
                <wp:effectExtent l="0" t="0" r="5080" b="0"/>
                <wp:wrapSquare wrapText="bothSides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4D1B4F" w:rsidRDefault="00812016" w:rsidP="00812016">
          <w:pPr>
            <w:tabs>
              <w:tab w:val="left" w:pos="2498"/>
            </w:tabs>
            <w:spacing w:before="120" w:after="120" w:line="240" w:lineRule="exact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P43</w:t>
          </w:r>
          <w:r w:rsidR="0049314E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-</w:t>
          </w:r>
          <w:r w:rsidR="002C7DDA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</w:t>
          </w:r>
          <w:r w:rsidR="00850C4C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SOLICITUD DE </w:t>
          </w: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AYUDAS PARA LA COFINANCIACIÓN DE ACTIVIDADES DE EXTENSIÓN UNIVERSITARIA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491"/>
    <w:multiLevelType w:val="hybridMultilevel"/>
    <w:tmpl w:val="0AA83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26EBC"/>
    <w:rsid w:val="00045827"/>
    <w:rsid w:val="00050703"/>
    <w:rsid w:val="00064414"/>
    <w:rsid w:val="0006537A"/>
    <w:rsid w:val="00072C8B"/>
    <w:rsid w:val="0007680C"/>
    <w:rsid w:val="000923F5"/>
    <w:rsid w:val="000B2077"/>
    <w:rsid w:val="000C6F59"/>
    <w:rsid w:val="000E3CBD"/>
    <w:rsid w:val="000E5A7D"/>
    <w:rsid w:val="001039BE"/>
    <w:rsid w:val="00105437"/>
    <w:rsid w:val="00106B97"/>
    <w:rsid w:val="001102FE"/>
    <w:rsid w:val="00123416"/>
    <w:rsid w:val="00125BBA"/>
    <w:rsid w:val="00133203"/>
    <w:rsid w:val="001375D6"/>
    <w:rsid w:val="001433CC"/>
    <w:rsid w:val="00163092"/>
    <w:rsid w:val="00163312"/>
    <w:rsid w:val="00166690"/>
    <w:rsid w:val="00167661"/>
    <w:rsid w:val="0017074D"/>
    <w:rsid w:val="001715B5"/>
    <w:rsid w:val="00171E1F"/>
    <w:rsid w:val="0018177C"/>
    <w:rsid w:val="00187751"/>
    <w:rsid w:val="00194D5F"/>
    <w:rsid w:val="001967FC"/>
    <w:rsid w:val="001A71D4"/>
    <w:rsid w:val="001B1E6C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C7DDA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90911"/>
    <w:rsid w:val="0049314E"/>
    <w:rsid w:val="004A5218"/>
    <w:rsid w:val="004B4F4B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45A2"/>
    <w:rsid w:val="005352A2"/>
    <w:rsid w:val="00541A5E"/>
    <w:rsid w:val="005468E7"/>
    <w:rsid w:val="00550350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3B7E"/>
    <w:rsid w:val="00625A1B"/>
    <w:rsid w:val="006269A1"/>
    <w:rsid w:val="00630D81"/>
    <w:rsid w:val="00631BA6"/>
    <w:rsid w:val="006363AD"/>
    <w:rsid w:val="00666D69"/>
    <w:rsid w:val="00690106"/>
    <w:rsid w:val="006A50A4"/>
    <w:rsid w:val="006C3CBB"/>
    <w:rsid w:val="006C47F4"/>
    <w:rsid w:val="006C5BB9"/>
    <w:rsid w:val="006E297C"/>
    <w:rsid w:val="006F24CE"/>
    <w:rsid w:val="006F4862"/>
    <w:rsid w:val="006F4D66"/>
    <w:rsid w:val="006F6761"/>
    <w:rsid w:val="00705BA6"/>
    <w:rsid w:val="00707FF8"/>
    <w:rsid w:val="00731E21"/>
    <w:rsid w:val="007439B3"/>
    <w:rsid w:val="007568FE"/>
    <w:rsid w:val="00760F9F"/>
    <w:rsid w:val="007651AF"/>
    <w:rsid w:val="00770A93"/>
    <w:rsid w:val="00771706"/>
    <w:rsid w:val="00772D6C"/>
    <w:rsid w:val="00773A05"/>
    <w:rsid w:val="00780033"/>
    <w:rsid w:val="007852CD"/>
    <w:rsid w:val="007941F6"/>
    <w:rsid w:val="00795818"/>
    <w:rsid w:val="007A012F"/>
    <w:rsid w:val="007A5DCB"/>
    <w:rsid w:val="007B2F07"/>
    <w:rsid w:val="007C41D4"/>
    <w:rsid w:val="007C4BD5"/>
    <w:rsid w:val="007D4264"/>
    <w:rsid w:val="007E00A9"/>
    <w:rsid w:val="007E0D9C"/>
    <w:rsid w:val="007F4D63"/>
    <w:rsid w:val="00812016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FFF"/>
    <w:rsid w:val="00850C4C"/>
    <w:rsid w:val="00854567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5BA"/>
    <w:rsid w:val="009266AE"/>
    <w:rsid w:val="00927ADD"/>
    <w:rsid w:val="00950368"/>
    <w:rsid w:val="00950BCF"/>
    <w:rsid w:val="0095136E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9F5D74"/>
    <w:rsid w:val="00A1075E"/>
    <w:rsid w:val="00A239D1"/>
    <w:rsid w:val="00A260D2"/>
    <w:rsid w:val="00A26B95"/>
    <w:rsid w:val="00A304C4"/>
    <w:rsid w:val="00A3734A"/>
    <w:rsid w:val="00A4600E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4C46"/>
    <w:rsid w:val="00AA5A66"/>
    <w:rsid w:val="00AB0DC0"/>
    <w:rsid w:val="00AB0EE5"/>
    <w:rsid w:val="00AC594B"/>
    <w:rsid w:val="00AD5278"/>
    <w:rsid w:val="00AE3A3E"/>
    <w:rsid w:val="00AE4F21"/>
    <w:rsid w:val="00AF07EA"/>
    <w:rsid w:val="00AF3F67"/>
    <w:rsid w:val="00B02FCF"/>
    <w:rsid w:val="00B04974"/>
    <w:rsid w:val="00B06806"/>
    <w:rsid w:val="00B44831"/>
    <w:rsid w:val="00B44A0F"/>
    <w:rsid w:val="00B4530A"/>
    <w:rsid w:val="00B470C3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1969"/>
    <w:rsid w:val="00BD2BDF"/>
    <w:rsid w:val="00BF36E6"/>
    <w:rsid w:val="00C054E3"/>
    <w:rsid w:val="00C07E27"/>
    <w:rsid w:val="00C10A2C"/>
    <w:rsid w:val="00C111AD"/>
    <w:rsid w:val="00C1160B"/>
    <w:rsid w:val="00C120A5"/>
    <w:rsid w:val="00C142F4"/>
    <w:rsid w:val="00C367FE"/>
    <w:rsid w:val="00C36B88"/>
    <w:rsid w:val="00C4133C"/>
    <w:rsid w:val="00C431B4"/>
    <w:rsid w:val="00C52147"/>
    <w:rsid w:val="00C75DB5"/>
    <w:rsid w:val="00C76A6B"/>
    <w:rsid w:val="00C76C58"/>
    <w:rsid w:val="00C76DBC"/>
    <w:rsid w:val="00C770F9"/>
    <w:rsid w:val="00C836A6"/>
    <w:rsid w:val="00C925B4"/>
    <w:rsid w:val="00C92C3F"/>
    <w:rsid w:val="00CA20C9"/>
    <w:rsid w:val="00CA33EF"/>
    <w:rsid w:val="00CB5851"/>
    <w:rsid w:val="00CC5377"/>
    <w:rsid w:val="00CF0626"/>
    <w:rsid w:val="00CF3FC3"/>
    <w:rsid w:val="00CF7333"/>
    <w:rsid w:val="00D00F2A"/>
    <w:rsid w:val="00D22058"/>
    <w:rsid w:val="00D3643A"/>
    <w:rsid w:val="00D408A3"/>
    <w:rsid w:val="00D4358B"/>
    <w:rsid w:val="00D65611"/>
    <w:rsid w:val="00D74CD4"/>
    <w:rsid w:val="00D92CFC"/>
    <w:rsid w:val="00DA0FC6"/>
    <w:rsid w:val="00DA7759"/>
    <w:rsid w:val="00DB03FC"/>
    <w:rsid w:val="00DC0EF4"/>
    <w:rsid w:val="00DE034C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71FEA"/>
    <w:rsid w:val="00E82DD9"/>
    <w:rsid w:val="00E96F15"/>
    <w:rsid w:val="00EB09CD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27047"/>
    <w:rsid w:val="00F33246"/>
    <w:rsid w:val="00F35A1E"/>
    <w:rsid w:val="00F363A8"/>
    <w:rsid w:val="00F36BCC"/>
    <w:rsid w:val="00F37AB9"/>
    <w:rsid w:val="00F41183"/>
    <w:rsid w:val="00F47A4D"/>
    <w:rsid w:val="00F64BBC"/>
    <w:rsid w:val="00F64BF0"/>
    <w:rsid w:val="00F807DB"/>
    <w:rsid w:val="00F91333"/>
    <w:rsid w:val="00F960E7"/>
    <w:rsid w:val="00F96EAC"/>
    <w:rsid w:val="00FA15D6"/>
    <w:rsid w:val="00FA72C0"/>
    <w:rsid w:val="00FA745C"/>
    <w:rsid w:val="00FA7909"/>
    <w:rsid w:val="00FC40F8"/>
    <w:rsid w:val="00FC68F0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95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95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ecretariageneral.ugr.es/pages/proteccion_datos/leyendas-informativas/_img/infoadicactividadescultural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81D00-BB4A-4F01-9722-E6AF85E4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168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2285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22</cp:revision>
  <cp:lastPrinted>2021-03-17T19:18:00Z</cp:lastPrinted>
  <dcterms:created xsi:type="dcterms:W3CDTF">2021-02-24T12:49:00Z</dcterms:created>
  <dcterms:modified xsi:type="dcterms:W3CDTF">2021-03-23T09:44:00Z</dcterms:modified>
</cp:coreProperties>
</file>